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9B61A" w14:textId="3AD7D3B6" w:rsidR="00BC1A4E" w:rsidRDefault="00BC1A4E" w:rsidP="009F6F88">
      <w:pPr>
        <w:spacing w:after="0"/>
        <w:jc w:val="center"/>
      </w:pPr>
      <w:r w:rsidRPr="00BC1A4E">
        <w:rPr>
          <w:rFonts w:ascii="Times New Roman" w:hAnsi="Times New Roman" w:cs="Times New Roman"/>
          <w:b/>
          <w:sz w:val="28"/>
          <w:szCs w:val="28"/>
        </w:rPr>
        <w:t xml:space="preserve">Перечень заказчиков, </w:t>
      </w:r>
      <w:r w:rsidR="009F6F88">
        <w:rPr>
          <w:rFonts w:ascii="Times New Roman" w:hAnsi="Times New Roman" w:cs="Times New Roman"/>
          <w:b/>
          <w:sz w:val="28"/>
          <w:szCs w:val="28"/>
        </w:rPr>
        <w:t>в отношении которых проводится мониторинг соответствия</w:t>
      </w:r>
      <w:r w:rsidR="00993E25">
        <w:rPr>
          <w:rFonts w:ascii="Times New Roman" w:hAnsi="Times New Roman" w:cs="Times New Roman"/>
          <w:b/>
          <w:sz w:val="28"/>
          <w:szCs w:val="28"/>
        </w:rPr>
        <w:t xml:space="preserve"> по состоянию на 30.07.2025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26"/>
        <w:gridCol w:w="7698"/>
      </w:tblGrid>
      <w:tr w:rsidR="00BC1A4E" w:rsidRPr="00A03D28" w14:paraId="12F8AF01" w14:textId="77777777" w:rsidTr="00164A71">
        <w:trPr>
          <w:trHeight w:val="509"/>
        </w:trPr>
        <w:tc>
          <w:tcPr>
            <w:tcW w:w="0" w:type="auto"/>
            <w:vMerge w:val="restart"/>
            <w:shd w:val="clear" w:color="auto" w:fill="EAF1DD" w:themeFill="accent3" w:themeFillTint="33"/>
            <w:vAlign w:val="center"/>
            <w:hideMark/>
          </w:tcPr>
          <w:p w14:paraId="3E8BB14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EAF1DD" w:themeFill="accent3" w:themeFillTint="33"/>
            <w:vAlign w:val="center"/>
            <w:hideMark/>
          </w:tcPr>
          <w:p w14:paraId="101DB71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shd w:val="clear" w:color="auto" w:fill="EAF1DD" w:themeFill="accent3" w:themeFillTint="33"/>
            <w:vAlign w:val="center"/>
            <w:hideMark/>
          </w:tcPr>
          <w:p w14:paraId="5F06625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полное</w:t>
            </w:r>
          </w:p>
        </w:tc>
      </w:tr>
      <w:tr w:rsidR="00BC1A4E" w:rsidRPr="00A03D28" w14:paraId="5D415988" w14:textId="77777777" w:rsidTr="00164A71">
        <w:trPr>
          <w:trHeight w:val="650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  <w:hideMark/>
          </w:tcPr>
          <w:p w14:paraId="695E80B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  <w:hideMark/>
          </w:tcPr>
          <w:p w14:paraId="697C038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  <w:hideMark/>
          </w:tcPr>
          <w:p w14:paraId="559F59B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A4E" w:rsidRPr="00A03D28" w14:paraId="2FFF74AB" w14:textId="77777777" w:rsidTr="00C70D32">
        <w:trPr>
          <w:trHeight w:val="69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49C0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B1DE4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4706013320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A8422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"Кировский комплексный центр социального обслуживания населения"</w:t>
            </w:r>
          </w:p>
        </w:tc>
      </w:tr>
      <w:tr w:rsidR="00BC1A4E" w:rsidRPr="00A03D28" w14:paraId="518CD0C7" w14:textId="77777777" w:rsidTr="00164A71">
        <w:trPr>
          <w:trHeight w:val="93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B802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DFAB8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4707018673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C3908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"Кингисеппский центр социального обслуживания граждан пожилого возраста и инвалидов"</w:t>
            </w:r>
          </w:p>
        </w:tc>
      </w:tr>
      <w:tr w:rsidR="00BC1A4E" w:rsidRPr="00A03D28" w14:paraId="36850C8F" w14:textId="77777777" w:rsidTr="00C70D32">
        <w:trPr>
          <w:trHeight w:val="67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2498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3C3EDF" w14:textId="68F2851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4710025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44E7FF" w14:textId="024D4BFA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Лужский комплексный центр социального обслуживания населения"</w:t>
            </w:r>
          </w:p>
        </w:tc>
      </w:tr>
      <w:tr w:rsidR="00BC1A4E" w:rsidRPr="00A03D28" w14:paraId="2793836F" w14:textId="77777777" w:rsidTr="00C70D32">
        <w:trPr>
          <w:trHeight w:val="7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FAB8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A360B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4726003721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C2E33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"Сосновоборский комплексный центр социального обслуживания населения"</w:t>
            </w:r>
          </w:p>
        </w:tc>
      </w:tr>
      <w:tr w:rsidR="00BC1A4E" w:rsidRPr="00A03D28" w14:paraId="5202860E" w14:textId="77777777" w:rsidTr="00164A71">
        <w:trPr>
          <w:trHeight w:val="69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5F39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FFDA6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4703058280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6976E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"Всеволожский комплексный центр социального обслуживания населения"</w:t>
            </w:r>
          </w:p>
        </w:tc>
      </w:tr>
      <w:tr w:rsidR="00BC1A4E" w:rsidRPr="00A03D28" w14:paraId="737EA56D" w14:textId="77777777" w:rsidTr="00164A71">
        <w:trPr>
          <w:trHeight w:val="98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DABB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11632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4701004642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15703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"Бокситогорский комплексный центр социального обслуживания населения"</w:t>
            </w:r>
          </w:p>
        </w:tc>
      </w:tr>
      <w:tr w:rsidR="00BC1A4E" w:rsidRPr="00A03D28" w14:paraId="0C5F32AB" w14:textId="77777777" w:rsidTr="00C70D32">
        <w:trPr>
          <w:trHeight w:val="67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D305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539F0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4700000395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084581" w14:textId="6A6870A3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</w:t>
            </w:r>
            <w:r w:rsidR="009F6F88"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</w:t>
            </w: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государственной </w:t>
            </w:r>
            <w:r w:rsidR="009F6F88"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экспертизы Ленинградской</w:t>
            </w: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области"</w:t>
            </w:r>
          </w:p>
        </w:tc>
      </w:tr>
      <w:tr w:rsidR="00BC1A4E" w:rsidRPr="00A03D28" w14:paraId="3BE65A99" w14:textId="77777777" w:rsidTr="00C70D32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7849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157C3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4703151152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4B96D6" w14:textId="43B60D9C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здравоохранения Ленинградской области "Детский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хостип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соборе Святого Архистратига Божия Михаила поселка Токсово Всеволожского района"</w:t>
            </w:r>
          </w:p>
        </w:tc>
      </w:tr>
      <w:tr w:rsidR="00BC1A4E" w:rsidRPr="00A03D28" w14:paraId="0363328D" w14:textId="77777777" w:rsidTr="00C70D32">
        <w:trPr>
          <w:trHeight w:val="94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E64A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D8B9B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7805145996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5A0AF4" w14:textId="1CC7D641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образовательное учреждение дополнительного образования Ленинградской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областни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"Центр опережающей профессиональной подготовки "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C1A4E" w:rsidRPr="00A03D28" w14:paraId="2EC689D1" w14:textId="77777777" w:rsidTr="00C70D32">
        <w:trPr>
          <w:trHeight w:val="4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6F1A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C1C13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4705011714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1DB57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"Ленинградская областная телекомпания"</w:t>
            </w:r>
          </w:p>
        </w:tc>
      </w:tr>
      <w:tr w:rsidR="00BC1A4E" w:rsidRPr="00A03D28" w14:paraId="39C4C678" w14:textId="77777777" w:rsidTr="00C70D32">
        <w:trPr>
          <w:trHeight w:val="7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1E1A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59BB0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4705078910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67BCDA" w14:textId="3973485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Ленинградской области "Спортивная школа "Ленинградец"</w:t>
            </w:r>
          </w:p>
        </w:tc>
      </w:tr>
      <w:tr w:rsidR="00BC1A4E" w:rsidRPr="00A03D28" w14:paraId="5126F704" w14:textId="77777777" w:rsidTr="00C70D32">
        <w:trPr>
          <w:trHeight w:val="6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ECA2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9EFF5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4703021812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B72C3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Ленинградской области "Спортивно-тренировочный центр Ленинградской области"</w:t>
            </w:r>
          </w:p>
        </w:tc>
      </w:tr>
      <w:tr w:rsidR="00BC1A4E" w:rsidRPr="00A03D28" w14:paraId="2B284198" w14:textId="77777777" w:rsidTr="00C70D32">
        <w:trPr>
          <w:trHeight w:val="8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F3C8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21EC5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4712041477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74DBF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Ленинградской области "Центр подготовки спортивного резерва по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горнолюжному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спорту, фристайлу"</w:t>
            </w:r>
          </w:p>
        </w:tc>
      </w:tr>
      <w:tr w:rsidR="00BC1A4E" w:rsidRPr="00A03D28" w14:paraId="6643165A" w14:textId="77777777" w:rsidTr="00C70D32">
        <w:trPr>
          <w:trHeight w:val="8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91F3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DE4C6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7817042480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25EEB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Ленинградской области "Центр спортивной подготовки сборных команд Ленинградской области"</w:t>
            </w:r>
          </w:p>
        </w:tc>
      </w:tr>
      <w:tr w:rsidR="00BC1A4E" w:rsidRPr="00A03D28" w14:paraId="67FE9951" w14:textId="77777777" w:rsidTr="00C70D32">
        <w:trPr>
          <w:trHeight w:val="71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D65E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FBBF7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4701002194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EC081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"Борский агропромышленный техникум"</w:t>
            </w:r>
          </w:p>
        </w:tc>
      </w:tr>
      <w:tr w:rsidR="00BC1A4E" w:rsidRPr="00A03D28" w14:paraId="004319E2" w14:textId="77777777" w:rsidTr="00164A71">
        <w:trPr>
          <w:trHeight w:val="9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C9F2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82762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4703010419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FABD75" w14:textId="16AB0B73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"Всеволожский агропромышленный техникум"</w:t>
            </w:r>
          </w:p>
        </w:tc>
      </w:tr>
      <w:tr w:rsidR="00BC1A4E" w:rsidRPr="00A03D28" w14:paraId="32F86680" w14:textId="77777777" w:rsidTr="00C70D32">
        <w:trPr>
          <w:trHeight w:val="99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4A7A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DF8BA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4703142743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FC73EF" w14:textId="3AE2E616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нетиповое профессиональное образовательное учреждение Ленинградской области "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Мультицентр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социальной и трудовой интеграции"</w:t>
            </w:r>
          </w:p>
        </w:tc>
      </w:tr>
      <w:tr w:rsidR="00BC1A4E" w:rsidRPr="00A03D28" w14:paraId="51872681" w14:textId="77777777" w:rsidTr="00C70D32">
        <w:trPr>
          <w:trHeight w:val="9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10BB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AAABA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4704021438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8795B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"Выборгский техникум агропромышленного и лесного комплекса"</w:t>
            </w:r>
          </w:p>
        </w:tc>
      </w:tr>
      <w:tr w:rsidR="00BC1A4E" w:rsidRPr="00A03D28" w14:paraId="0839F077" w14:textId="77777777" w:rsidTr="00C70D32">
        <w:trPr>
          <w:trHeight w:val="97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D165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AE6AD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4704022992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4550D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"Выборгский политехнический колледж "Александровский"</w:t>
            </w:r>
          </w:p>
        </w:tc>
      </w:tr>
      <w:tr w:rsidR="00BC1A4E" w:rsidRPr="00A03D28" w14:paraId="7AFD77DF" w14:textId="77777777" w:rsidTr="00C70D32">
        <w:trPr>
          <w:trHeight w:val="70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AC1D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7B79A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4710005628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F6AAA5" w14:textId="2DA1B362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"Лужский агропромышленный техникум"</w:t>
            </w:r>
          </w:p>
        </w:tc>
      </w:tr>
      <w:tr w:rsidR="00BC1A4E" w:rsidRPr="00A03D28" w14:paraId="1068A22C" w14:textId="77777777" w:rsidTr="00164A71">
        <w:trPr>
          <w:trHeight w:val="106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C90A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7582F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4715007604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2E686A" w14:textId="2F6B84D4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профессиональное образовательное учреждение Ленинградской области "Тихвинский промышленно-технологический техникум им.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Е.М.Лебедева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C1A4E" w:rsidRPr="00A03D28" w14:paraId="73E34F6B" w14:textId="77777777" w:rsidTr="00C70D32">
        <w:trPr>
          <w:trHeight w:val="81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2289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7CAC1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4714005058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E373E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"Сосновоборский политехнический колледж"</w:t>
            </w:r>
          </w:p>
        </w:tc>
      </w:tr>
      <w:tr w:rsidR="00BC1A4E" w:rsidRPr="00A03D28" w14:paraId="5328529E" w14:textId="77777777" w:rsidTr="00C70D32">
        <w:trPr>
          <w:trHeight w:val="8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AB38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76456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4712006730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50F73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"Приозерский политехнический колледж"</w:t>
            </w:r>
          </w:p>
        </w:tc>
      </w:tr>
      <w:tr w:rsidR="00BC1A4E" w:rsidRPr="00A03D28" w14:paraId="0C3FA80B" w14:textId="77777777" w:rsidTr="00164A71">
        <w:trPr>
          <w:trHeight w:val="97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6683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09DB2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4706020366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285B3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"Кировский политехнический техникум"</w:t>
            </w:r>
          </w:p>
        </w:tc>
      </w:tr>
      <w:tr w:rsidR="00BC1A4E" w:rsidRPr="00A03D28" w14:paraId="1483154F" w14:textId="77777777" w:rsidTr="00C70D32">
        <w:trPr>
          <w:trHeight w:val="8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E72C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2632C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4705015324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75F69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образовательное учреждение высшего образования Ленинградской области "Государственный институт экономики, финансов, права и технологий"</w:t>
            </w:r>
          </w:p>
        </w:tc>
      </w:tr>
      <w:tr w:rsidR="00BC1A4E" w:rsidRPr="00A03D28" w14:paraId="653ED7CF" w14:textId="77777777" w:rsidTr="00164A71">
        <w:trPr>
          <w:trHeight w:val="84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523E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CF5B9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4708005846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F88CD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«Киришский политехнический техникум»</w:t>
            </w:r>
          </w:p>
        </w:tc>
      </w:tr>
      <w:tr w:rsidR="00BC1A4E" w:rsidRPr="00A03D28" w14:paraId="4D4F158E" w14:textId="77777777" w:rsidTr="00164A71">
        <w:trPr>
          <w:trHeight w:val="9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A0EA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409FB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4705016800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3D00A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"Ленинградский областной институт развития образования"</w:t>
            </w:r>
          </w:p>
        </w:tc>
      </w:tr>
      <w:tr w:rsidR="00BC1A4E" w:rsidRPr="00A03D28" w14:paraId="502467F3" w14:textId="77777777" w:rsidTr="00C70D32">
        <w:trPr>
          <w:trHeight w:val="71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AD15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3DA78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4703076314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50FDC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"ИННОВАЦИОННОЕ АГЕНТСТВО ЛЕНИНГРАДСКОЙ ОБЛАСТИ"</w:t>
            </w:r>
          </w:p>
        </w:tc>
      </w:tr>
      <w:tr w:rsidR="00BC1A4E" w:rsidRPr="00A03D28" w14:paraId="0E977208" w14:textId="77777777" w:rsidTr="00C70D32">
        <w:trPr>
          <w:trHeight w:val="55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4B90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2A527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4716033082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ABCAFF" w14:textId="4AD384C5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"ТОСНЕНСКОЕ ДОРОЖНОЕ РЕМОНТНО-СТРОИТЕЛЬНОЕ УПРАВЛЕНИЕ"</w:t>
            </w:r>
          </w:p>
        </w:tc>
      </w:tr>
      <w:tr w:rsidR="00BC1A4E" w:rsidRPr="00A03D28" w14:paraId="4D82CE16" w14:textId="77777777" w:rsidTr="00164A71">
        <w:trPr>
          <w:trHeight w:val="69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E44C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A1055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4707022630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55E6C4" w14:textId="2F99458C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"ЛЕНИНГРАДСКОЕ ОБЛАСТНОЕ АГЕНТСТВО ИПОТЕЧНОГО ЖИЛИЩНОГО КРЕДИТОВАНИЯ"</w:t>
            </w:r>
          </w:p>
        </w:tc>
      </w:tr>
      <w:tr w:rsidR="00BC1A4E" w:rsidRPr="00A03D28" w14:paraId="6769A0A4" w14:textId="77777777" w:rsidTr="00164A71">
        <w:trPr>
          <w:trHeight w:val="68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8F69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88B51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4710012304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9893C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"ЛЕНИНГРАДСКАЯ ОБЛАСТНАЯ ЭКОЛОГИЧЕСКАЯ КОМПАНИЯ"</w:t>
            </w:r>
          </w:p>
        </w:tc>
      </w:tr>
      <w:tr w:rsidR="00BC1A4E" w:rsidRPr="00A03D28" w14:paraId="50DB1FA1" w14:textId="77777777" w:rsidTr="00C70D32">
        <w:trPr>
          <w:trHeight w:val="64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496A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53A3A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4703125360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B9756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"ТЕПЛОВЫЕ СЕТИ И КОТЕЛЬНЫЕ"</w:t>
            </w:r>
          </w:p>
        </w:tc>
      </w:tr>
      <w:tr w:rsidR="00BC1A4E" w:rsidRPr="00A03D28" w14:paraId="523BED30" w14:textId="77777777" w:rsidTr="00164A71">
        <w:trPr>
          <w:trHeight w:val="12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94A7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899A8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4703172650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FB1AB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"РОМАНОВСКИЙ ВОДОКАНАЛ" МУНИЦИПАЛЬНОГО ОБРАЗОВАНИЯ "РОМАНОВСКОЕ СЕЛЬСКОЕ ПОСЕЛЕНИЕ" ВСЕВОЛОЖСКОГО МУНИЦИПАЛЬНОГО РАЙОНА ЛЕНИНГРАДСКОЙ ОБЛАСТИ</w:t>
            </w:r>
          </w:p>
        </w:tc>
      </w:tr>
      <w:tr w:rsidR="00BC1A4E" w:rsidRPr="00A03D28" w14:paraId="64070E4B" w14:textId="77777777" w:rsidTr="00164A71">
        <w:trPr>
          <w:trHeight w:val="5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7321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1871A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4710013234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CD8F8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"ФАРМАЦИЯ"</w:t>
            </w:r>
          </w:p>
        </w:tc>
      </w:tr>
      <w:tr w:rsidR="00BC1A4E" w:rsidRPr="00A03D28" w14:paraId="648219D2" w14:textId="77777777" w:rsidTr="00164A71">
        <w:trPr>
          <w:trHeight w:val="6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C498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5EC58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4714014006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CC5FC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СОСНОВОБОРСКОЕ МУНИЦИПАЛЬНОЕ УНИТАРНОЕ ПРЕДПРИЯТИЕ "ТЕПЛОСНАБЖАЮЩЕЕ ПРЕДПРИЯТИЕ"</w:t>
            </w:r>
          </w:p>
        </w:tc>
      </w:tr>
      <w:tr w:rsidR="00BC1A4E" w:rsidRPr="00A03D28" w14:paraId="495ADECD" w14:textId="77777777" w:rsidTr="00164A71">
        <w:trPr>
          <w:trHeight w:val="7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57BA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05CB3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4715014471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5238D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"УПРАВЛЕНИЕ ЖИЛИЩНО-КОММУНАЛЬНЫМ ХОЗЯЙСТВОМ ТИХВИНСКОГО РАЙОНА"</w:t>
            </w:r>
          </w:p>
        </w:tc>
      </w:tr>
      <w:tr w:rsidR="00BC1A4E" w:rsidRPr="00A03D28" w14:paraId="1E1BE70C" w14:textId="77777777" w:rsidTr="00C70D32">
        <w:trPr>
          <w:trHeight w:val="3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24AB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9A46E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4715030160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9F94C9" w14:textId="260DC661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"ПИКАЛЕВСКИЕ ТЕПЛОВЫЕ СЕТИ"</w:t>
            </w:r>
          </w:p>
        </w:tc>
      </w:tr>
      <w:tr w:rsidR="00BC1A4E" w:rsidRPr="00A03D28" w14:paraId="21C84776" w14:textId="77777777" w:rsidTr="00C70D32">
        <w:trPr>
          <w:trHeight w:val="4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B6CE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0EE1C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4703087267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F901D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Агалатово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-сервис"</w:t>
            </w:r>
          </w:p>
        </w:tc>
      </w:tr>
      <w:tr w:rsidR="00BC1A4E" w:rsidRPr="00A03D28" w14:paraId="3BBEE4CF" w14:textId="77777777" w:rsidTr="00C70D32">
        <w:trPr>
          <w:trHeight w:val="64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A2FB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B6568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4705060937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215B7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'ЦЕНТРАЛЬНЫЙ'</w:t>
            </w:r>
          </w:p>
        </w:tc>
      </w:tr>
      <w:tr w:rsidR="00BC1A4E" w:rsidRPr="00A03D28" w14:paraId="0399AB3E" w14:textId="77777777" w:rsidTr="00C70D32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CA75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8CEC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58FAC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'КНИГИ'</w:t>
            </w:r>
          </w:p>
        </w:tc>
      </w:tr>
      <w:tr w:rsidR="00BC1A4E" w:rsidRPr="00A03D28" w14:paraId="6DDE6A97" w14:textId="77777777" w:rsidTr="00C70D32">
        <w:trPr>
          <w:trHeight w:val="35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B222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6AB1C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4704085199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31DC5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"РЫНОК"</w:t>
            </w:r>
          </w:p>
        </w:tc>
      </w:tr>
      <w:tr w:rsidR="00BC1A4E" w:rsidRPr="00A03D28" w14:paraId="76462A19" w14:textId="77777777" w:rsidTr="00164A71">
        <w:trPr>
          <w:trHeight w:val="5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C082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C1D68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4704088584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50A7E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"ГОСТИНИЧНЫЙ КОМПЛЕКС "ВЫБОРГ"</w:t>
            </w:r>
          </w:p>
        </w:tc>
      </w:tr>
      <w:tr w:rsidR="00BC1A4E" w:rsidRPr="00A03D28" w14:paraId="5A680F1D" w14:textId="77777777" w:rsidTr="00164A71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9F17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419A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4704099145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D02D5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"ГОСТИНИЧНЫЙ КОМПЛЕКС "ЧАЙКА"</w:t>
            </w:r>
          </w:p>
        </w:tc>
      </w:tr>
      <w:tr w:rsidR="00BC1A4E" w:rsidRPr="00A03D28" w14:paraId="337B2C02" w14:textId="77777777" w:rsidTr="00164A71">
        <w:trPr>
          <w:trHeight w:val="68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8A1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7AC45" w14:textId="5DBA02B0" w:rsidR="00BC1A4E" w:rsidRPr="00A03D28" w:rsidRDefault="00BC1A4E" w:rsidP="000A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98C2EF" w14:textId="492F78F4" w:rsidR="00BC1A4E" w:rsidRPr="00A03D28" w:rsidRDefault="00BC1A4E" w:rsidP="000A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УЧРЕЖДЕНИЕ "ЭЛЕКТРОСЕТЬ"</w:t>
            </w:r>
          </w:p>
        </w:tc>
      </w:tr>
      <w:tr w:rsidR="00BC1A4E" w:rsidRPr="00A03D28" w14:paraId="177015A7" w14:textId="77777777" w:rsidTr="00164A71">
        <w:trPr>
          <w:trHeight w:val="6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412C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6061A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4705014708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8E76C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"ВОДОКАНАЛ" Г.ГАТЧИНА</w:t>
            </w:r>
          </w:p>
        </w:tc>
      </w:tr>
      <w:tr w:rsidR="00BC1A4E" w:rsidRPr="00A03D28" w14:paraId="61628BBA" w14:textId="77777777" w:rsidTr="00C70D32">
        <w:trPr>
          <w:trHeight w:val="10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B5B4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EA2BD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4706041648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A141B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"МГИНСКИЕ ТЕПЛОВЫЕ СЕТИ"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C1A4E" w:rsidRPr="00A03D28" w14:paraId="6A4E6C5C" w14:textId="77777777" w:rsidTr="00164A71">
        <w:trPr>
          <w:trHeight w:val="41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749A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F1081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4707044730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CF7F2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"КОМПЛЕКСНЫЕ ТЕПЛОВЫЕ СИСТЕМЫ"</w:t>
            </w:r>
          </w:p>
        </w:tc>
      </w:tr>
      <w:tr w:rsidR="00BC1A4E" w:rsidRPr="00A03D28" w14:paraId="58F668B3" w14:textId="77777777" w:rsidTr="00C70D32">
        <w:trPr>
          <w:trHeight w:val="5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FFA2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4CD09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4714017631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EACE3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СОСНОВОБОРСКОЕ МУНИЦИПАЛЬНОЕ УНИТАРНОЕ ПРЕДПРИЯТИЕ "ВОДОКАНАЛ"</w:t>
            </w:r>
          </w:p>
        </w:tc>
      </w:tr>
      <w:tr w:rsidR="00BC1A4E" w:rsidRPr="00A03D28" w14:paraId="7D6EB8AE" w14:textId="77777777" w:rsidTr="00C70D32">
        <w:trPr>
          <w:trHeight w:val="3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B8ED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44AD7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4715014584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BEBD3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"ЧИСТЫЙ ГОРОД"</w:t>
            </w:r>
          </w:p>
        </w:tc>
      </w:tr>
      <w:tr w:rsidR="00BC1A4E" w:rsidRPr="00A03D28" w14:paraId="65AF048F" w14:textId="77777777" w:rsidTr="00164A71">
        <w:trPr>
          <w:trHeight w:val="3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FDE2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EA4A3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4715030240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2E2E3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"ВОДОКАНАЛ"</w:t>
            </w:r>
          </w:p>
        </w:tc>
      </w:tr>
      <w:tr w:rsidR="00BC1A4E" w:rsidRPr="00A03D28" w14:paraId="2BA3743A" w14:textId="77777777" w:rsidTr="00C70D3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EDE6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B70A4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4716042182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1339F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"ЖКХ Г.НИКОЛЬСКОЕ"</w:t>
            </w:r>
          </w:p>
        </w:tc>
      </w:tr>
      <w:tr w:rsidR="00BC1A4E" w:rsidRPr="00A03D28" w14:paraId="663B9DDA" w14:textId="77777777" w:rsidTr="00164A71">
        <w:trPr>
          <w:trHeight w:val="4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E913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06A58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4703165123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091A1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"ВОДНО-КОММУНАЛЬНОЕ ХОЗЯЙСТВО"</w:t>
            </w:r>
          </w:p>
        </w:tc>
      </w:tr>
      <w:tr w:rsidR="00BC1A4E" w:rsidRPr="00A03D28" w14:paraId="117EEFF9" w14:textId="77777777" w:rsidTr="00C70D32">
        <w:trPr>
          <w:trHeight w:val="12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3B3C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B57FC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4704109925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F32FD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"ТЕПЛОГАРАНТ"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BC1A4E" w:rsidRPr="00A03D28" w14:paraId="0A0C0C64" w14:textId="77777777" w:rsidTr="00C70D32">
        <w:trPr>
          <w:trHeight w:val="112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8E50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06C82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4712025919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3A84F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"ТЕПЛОРЕСУРС"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BC1A4E" w:rsidRPr="00A03D28" w14:paraId="76EB6889" w14:textId="77777777" w:rsidTr="00164A71">
        <w:trPr>
          <w:trHeight w:val="6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35AB9" w14:textId="69A03B16" w:rsidR="00BC1A4E" w:rsidRPr="00A03D28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BC58C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4703122850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A5AD0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"СЕРТОЛОВСКИЙ ВОДОКАНАЛ"</w:t>
            </w:r>
          </w:p>
        </w:tc>
      </w:tr>
      <w:tr w:rsidR="00BC1A4E" w:rsidRPr="00A03D28" w14:paraId="4A2358EE" w14:textId="77777777" w:rsidTr="00C70D32">
        <w:trPr>
          <w:trHeight w:val="56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65A2A" w14:textId="0836C62B" w:rsidR="00BC1A4E" w:rsidRPr="00A03D28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8DC39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4703103575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964D6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"БУГРОВСКИЕ ТЕПЛОВЫЕ СЕТИ"</w:t>
            </w:r>
          </w:p>
        </w:tc>
      </w:tr>
      <w:tr w:rsidR="00BC1A4E" w:rsidRPr="00A03D28" w14:paraId="375B3187" w14:textId="77777777" w:rsidTr="00C70D32">
        <w:trPr>
          <w:trHeight w:val="11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7825E" w14:textId="105DACB3" w:rsidR="00BC1A4E" w:rsidRPr="00A03D28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F13D2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4703145938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C47F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"ВСЕВОЛОЖСКИЕ ТЕПЛОВЫЕ СЕТИ"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BC1A4E" w:rsidRPr="00A03D28" w14:paraId="53AED97E" w14:textId="77777777" w:rsidTr="00C70D32">
        <w:trPr>
          <w:trHeight w:val="69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7E973" w14:textId="44AF391F" w:rsidR="00BC1A4E" w:rsidRPr="00A03D28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13BFB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4705074954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AE884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'ЦЕНТР ПОТРЕБИТЕЛЬСКОГО РЫНКА ГОРОДА ГАТЧИНА'</w:t>
            </w:r>
          </w:p>
        </w:tc>
      </w:tr>
      <w:tr w:rsidR="00BC1A4E" w:rsidRPr="00A03D28" w14:paraId="53FC8C0C" w14:textId="77777777" w:rsidTr="00164A71">
        <w:trPr>
          <w:trHeight w:val="41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A9E79" w14:textId="54159A98" w:rsidR="00BC1A4E" w:rsidRPr="00A03D28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FE70C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4705006873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3986F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'ГАТЧИНАГАЗ'</w:t>
            </w:r>
          </w:p>
        </w:tc>
      </w:tr>
      <w:tr w:rsidR="00BC1A4E" w:rsidRPr="00A03D28" w14:paraId="71B8B70A" w14:textId="77777777" w:rsidTr="00164A71">
        <w:trPr>
          <w:trHeight w:val="4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59708" w14:textId="0B476237" w:rsidR="00BC1A4E" w:rsidRPr="00A03D28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CFCC3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4705071760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DB6B8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'АПТЕКА №52'</w:t>
            </w:r>
          </w:p>
        </w:tc>
      </w:tr>
      <w:tr w:rsidR="00BC1A4E" w:rsidRPr="00A03D28" w14:paraId="28305ECD" w14:textId="77777777" w:rsidTr="00C70D32">
        <w:trPr>
          <w:trHeight w:val="11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CA4C7" w14:textId="3898682E" w:rsidR="00BC1A4E" w:rsidRPr="000A01E1" w:rsidRDefault="00BC1A4E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AA162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4703128682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217273" w14:textId="79804BC1" w:rsidR="00BC1A4E" w:rsidRPr="00A03D28" w:rsidRDefault="00BC1A4E" w:rsidP="00BC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казённое предприятие «Свердловские коммунальные системы»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</w:tr>
      <w:tr w:rsidR="00BC1A4E" w:rsidRPr="00A03D28" w14:paraId="2ED49512" w14:textId="77777777" w:rsidTr="00053F62">
        <w:trPr>
          <w:trHeight w:val="5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19AB7" w14:textId="68C9055D" w:rsidR="00BC1A4E" w:rsidRPr="000A01E1" w:rsidRDefault="00BC1A4E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8939D1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7BF0DF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'АПТЕКА №125'</w:t>
            </w:r>
          </w:p>
        </w:tc>
      </w:tr>
      <w:tr w:rsidR="00BC1A4E" w:rsidRPr="00A03D28" w14:paraId="74817B8B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7A955" w14:textId="58D9AB2C" w:rsidR="00BC1A4E" w:rsidRPr="000A01E1" w:rsidRDefault="00BC1A4E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D7FAE5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4705060373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C0F4F0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'АПТЕКА № 51'</w:t>
            </w:r>
          </w:p>
        </w:tc>
      </w:tr>
      <w:tr w:rsidR="00053F62" w:rsidRPr="00A03D28" w14:paraId="4F6A4568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266D73F7" w14:textId="622574ED" w:rsidR="00053F62" w:rsidRPr="000A01E1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00696EF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4704061991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7D91E40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НЕПУБЛИЧНОЕ АКЦИОНЕРНОЕ ОБЩЕСТВО "ВЫБОРГСКИЙ ВОДОКАНАЛ"</w:t>
            </w:r>
          </w:p>
        </w:tc>
      </w:tr>
      <w:tr w:rsidR="00053F62" w:rsidRPr="00A03D28" w14:paraId="39491E65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3AF57D8D" w14:textId="6CA23A17" w:rsidR="00053F62" w:rsidRPr="000A01E1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6DE4ABC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4702016200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8E5F732" w14:textId="49E7271F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"Сясь-ТВ"</w:t>
            </w:r>
          </w:p>
        </w:tc>
      </w:tr>
      <w:tr w:rsidR="00053F62" w:rsidRPr="00A03D28" w14:paraId="33C2199A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451FCB61" w14:textId="32B2C7BE" w:rsidR="00053F62" w:rsidRPr="000A01E1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FCA150A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4727003731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6960171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"ФАРМАЦИЯ"</w:t>
            </w:r>
          </w:p>
        </w:tc>
      </w:tr>
      <w:tr w:rsidR="00053F62" w:rsidRPr="00A03D28" w14:paraId="4E8A0153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385D02B6" w14:textId="09CE06BE" w:rsidR="00053F62" w:rsidRPr="00A03D28" w:rsidRDefault="000A01E1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33DCAD2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4704084974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49AB7CC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"Оптика-Выборг"</w:t>
            </w:r>
          </w:p>
        </w:tc>
      </w:tr>
      <w:tr w:rsidR="00053F62" w:rsidRPr="00A03D28" w14:paraId="77DDC1F8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1F619C6E" w14:textId="076CF621" w:rsidR="00053F62" w:rsidRPr="000A01E1" w:rsidRDefault="000A01E1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EBAE22D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4707039610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283DDB8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"АПТЕКА № 186"</w:t>
            </w:r>
          </w:p>
        </w:tc>
      </w:tr>
      <w:tr w:rsidR="00053F62" w:rsidRPr="00A03D28" w14:paraId="4165D7DE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1167370A" w14:textId="09534918" w:rsidR="00053F62" w:rsidRPr="000A01E1" w:rsidRDefault="000A01E1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FB73C7F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4705080186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398A103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"Управление проектами"</w:t>
            </w:r>
          </w:p>
        </w:tc>
      </w:tr>
      <w:tr w:rsidR="00053F62" w:rsidRPr="00A03D28" w14:paraId="5195B6D6" w14:textId="77777777" w:rsidTr="00053F6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</w:tcPr>
          <w:p w14:paraId="7B172926" w14:textId="2CDC156D" w:rsidR="00053F62" w:rsidRPr="000A01E1" w:rsidRDefault="000A01E1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2929E46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4703118652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DCECCDB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"УПРАВЛЯЮЩАЯ КОМПАНИЯ "СЕВЕРНАЯ ФЕРМА"</w:t>
            </w:r>
          </w:p>
        </w:tc>
      </w:tr>
      <w:tr w:rsidR="00053F62" w:rsidRPr="00A03D28" w14:paraId="75BC366C" w14:textId="77777777" w:rsidTr="00053F62">
        <w:trPr>
          <w:trHeight w:val="547"/>
        </w:trPr>
        <w:tc>
          <w:tcPr>
            <w:tcW w:w="0" w:type="auto"/>
            <w:shd w:val="clear" w:color="auto" w:fill="auto"/>
            <w:noWrap/>
            <w:vAlign w:val="center"/>
          </w:tcPr>
          <w:p w14:paraId="7794224E" w14:textId="24A3DC8A" w:rsidR="00053F62" w:rsidRPr="000A01E1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8F50020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4720025310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1293C8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"ГОРОД СЕРВИС"</w:t>
            </w:r>
          </w:p>
        </w:tc>
      </w:tr>
      <w:tr w:rsidR="00053F62" w:rsidRPr="00A03D28" w14:paraId="30054425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5080B41C" w14:textId="50953F1D" w:rsidR="00053F62" w:rsidRPr="000A01E1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8A7F25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4707042919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03C9AA4" w14:textId="43D49B6A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"ПРОЕКТНАЯ КОМПАНИЯ ЛЕНИНГРАДСКОЙ ОБЛАСТИ"</w:t>
            </w:r>
          </w:p>
        </w:tc>
      </w:tr>
      <w:tr w:rsidR="00053F62" w:rsidRPr="00A03D28" w14:paraId="711872BE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55140C9E" w14:textId="74E7C4FD" w:rsidR="00053F62" w:rsidRPr="000A01E1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D34F511" w14:textId="77777777" w:rsidR="00053F62" w:rsidRPr="00A03D28" w:rsidRDefault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4712024697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3AA8E0D" w14:textId="77777777" w:rsidR="00053F62" w:rsidRPr="00A03D28" w:rsidRDefault="00053F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D68D4" w:rsidRPr="00A03D28">
              <w:rPr>
                <w:rFonts w:ascii="Times New Roman" w:hAnsi="Times New Roman" w:cs="Times New Roman"/>
                <w:color w:val="000000"/>
              </w:rPr>
              <w:t>АКЦИОНЕРНОЕ ОБЩЕСТВО "ЛЕНИНГРАДСКИЙ ТОРГОВЫЙ ДОМ"</w:t>
            </w:r>
          </w:p>
        </w:tc>
      </w:tr>
      <w:tr w:rsidR="005D68D4" w:rsidRPr="00A03D28" w14:paraId="682D280E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51F6E420" w14:textId="2E57C081" w:rsidR="005D68D4" w:rsidRPr="000A01E1" w:rsidRDefault="005D68D4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79A7845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7814495852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C049DF9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"СЕЛЕКТ ЭНЕРДЖИ"</w:t>
            </w:r>
          </w:p>
        </w:tc>
      </w:tr>
      <w:tr w:rsidR="005D68D4" w:rsidRPr="00A03D28" w14:paraId="2A209266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27668FAF" w14:textId="28B3FCAB" w:rsidR="005D68D4" w:rsidRPr="000A01E1" w:rsidRDefault="005D68D4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4A2E3F3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2320022367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80F9DAC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АКЦИОНЕРНОЕ ОБЩЕСТВО "ОТЕЛЬ "ЗВЕЗДНЫЙ"</w:t>
            </w:r>
          </w:p>
        </w:tc>
      </w:tr>
      <w:tr w:rsidR="005D68D4" w:rsidRPr="00A03D28" w14:paraId="58BD818C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3E9D0E66" w14:textId="04AD2C04" w:rsidR="005D68D4" w:rsidRPr="000A01E1" w:rsidRDefault="005D68D4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7</w:t>
            </w:r>
            <w:r w:rsidR="000A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A3E3380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7807254133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F4A842D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ГОСУДАРСТВЕННОЕ АВТОНОМНОЕ УЧРЕЖДЕНИЕ ЛЕНИНГРАДСКОЙ ОБЛАСТИ "ЛЕНФАРМ"</w:t>
            </w:r>
          </w:p>
        </w:tc>
      </w:tr>
      <w:tr w:rsidR="005D68D4" w:rsidRPr="00A03D28" w14:paraId="47467B5C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791FB178" w14:textId="65A21D13" w:rsidR="005D68D4" w:rsidRPr="000A01E1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FE85216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4712027673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EA1FBD2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"ФАРМАЦИЯ"</w:t>
            </w:r>
          </w:p>
        </w:tc>
      </w:tr>
      <w:tr w:rsidR="005D68D4" w:rsidRPr="00A03D28" w14:paraId="7D173A39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75F74A9E" w14:textId="742BE729" w:rsidR="005D68D4" w:rsidRPr="000A01E1" w:rsidRDefault="000A01E1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AF67334" w14:textId="39A8F36D" w:rsidR="005D68D4" w:rsidRPr="00A03D28" w:rsidRDefault="000A01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4727014010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BAE69A2" w14:textId="473B95A3" w:rsidR="005D68D4" w:rsidRPr="00A03D28" w:rsidRDefault="005D68D4" w:rsidP="000A0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0A01E1">
              <w:rPr>
                <w:rFonts w:ascii="Times New Roman" w:hAnsi="Times New Roman" w:cs="Times New Roman"/>
                <w:color w:val="000000"/>
              </w:rPr>
              <w:t>АВТОНОМНОЕ УЧРЕЖДЕНИЕ</w:t>
            </w:r>
            <w:r w:rsidRPr="00A03D28">
              <w:rPr>
                <w:rFonts w:ascii="Times New Roman" w:hAnsi="Times New Roman" w:cs="Times New Roman"/>
                <w:color w:val="000000"/>
              </w:rPr>
              <w:t xml:space="preserve"> "БЛАГОУСТРОЙСТВО"</w:t>
            </w:r>
          </w:p>
        </w:tc>
      </w:tr>
      <w:tr w:rsidR="005D68D4" w:rsidRPr="00291A9A" w14:paraId="3C26FD82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7F219CC2" w14:textId="2598D53C" w:rsidR="005D68D4" w:rsidRPr="000A01E1" w:rsidRDefault="000A01E1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787A8A6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7806044006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5DD0FB" w14:textId="77777777" w:rsidR="005D68D4" w:rsidRPr="005D68D4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САНКТ-ПЕТЕРБУРГСКОЕ ГОСУДАРСТВЕННОЕ УНИТАРНОЕ ПРЕДПРИЯТИЕ "ЗАВОД ПО МЕХАНИЗИРОВАННОЙ ПЕРЕРАБОТКЕ БЫТОВЫХ ОТХОДОВ"</w:t>
            </w:r>
          </w:p>
        </w:tc>
      </w:tr>
    </w:tbl>
    <w:p w14:paraId="3ED83347" w14:textId="77777777" w:rsidR="00BC1A4E" w:rsidRDefault="00BC1A4E"/>
    <w:sectPr w:rsidR="00BC1A4E" w:rsidSect="009F6F8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5899B" w14:textId="77777777" w:rsidR="001F1496" w:rsidRDefault="001F1496" w:rsidP="00BC1A4E">
      <w:pPr>
        <w:spacing w:after="0" w:line="240" w:lineRule="auto"/>
      </w:pPr>
      <w:r>
        <w:separator/>
      </w:r>
    </w:p>
  </w:endnote>
  <w:endnote w:type="continuationSeparator" w:id="0">
    <w:p w14:paraId="514B418B" w14:textId="77777777" w:rsidR="001F1496" w:rsidRDefault="001F1496" w:rsidP="00BC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4935C" w14:textId="77777777" w:rsidR="001F1496" w:rsidRDefault="001F1496" w:rsidP="00BC1A4E">
      <w:pPr>
        <w:spacing w:after="0" w:line="240" w:lineRule="auto"/>
      </w:pPr>
      <w:r>
        <w:separator/>
      </w:r>
    </w:p>
  </w:footnote>
  <w:footnote w:type="continuationSeparator" w:id="0">
    <w:p w14:paraId="06B14907" w14:textId="77777777" w:rsidR="001F1496" w:rsidRDefault="001F1496" w:rsidP="00BC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72"/>
    <w:rsid w:val="00053F62"/>
    <w:rsid w:val="000A01E1"/>
    <w:rsid w:val="000D4E61"/>
    <w:rsid w:val="00123011"/>
    <w:rsid w:val="001F1496"/>
    <w:rsid w:val="002903B3"/>
    <w:rsid w:val="00291A9A"/>
    <w:rsid w:val="003D17E2"/>
    <w:rsid w:val="005B0ABD"/>
    <w:rsid w:val="005D68D4"/>
    <w:rsid w:val="00993E25"/>
    <w:rsid w:val="009F6F88"/>
    <w:rsid w:val="00A03D28"/>
    <w:rsid w:val="00A21972"/>
    <w:rsid w:val="00AC01C2"/>
    <w:rsid w:val="00B9013D"/>
    <w:rsid w:val="00BC1A4E"/>
    <w:rsid w:val="00C70D32"/>
    <w:rsid w:val="00CD0558"/>
    <w:rsid w:val="00EB7561"/>
    <w:rsid w:val="00F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4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A4E"/>
  </w:style>
  <w:style w:type="paragraph" w:styleId="a5">
    <w:name w:val="footer"/>
    <w:basedOn w:val="a"/>
    <w:link w:val="a6"/>
    <w:uiPriority w:val="99"/>
    <w:unhideWhenUsed/>
    <w:rsid w:val="00BC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A4E"/>
  </w:style>
  <w:style w:type="paragraph" w:styleId="a5">
    <w:name w:val="footer"/>
    <w:basedOn w:val="a"/>
    <w:link w:val="a6"/>
    <w:uiPriority w:val="99"/>
    <w:unhideWhenUsed/>
    <w:rsid w:val="00BC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E8A0-9BCD-46B0-A98D-B04FA1DC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Гайфуловна Орлова</dc:creator>
  <cp:lastModifiedBy>Хуперт Кирилл Михайлович</cp:lastModifiedBy>
  <cp:revision>3</cp:revision>
  <dcterms:created xsi:type="dcterms:W3CDTF">2025-07-30T06:07:00Z</dcterms:created>
  <dcterms:modified xsi:type="dcterms:W3CDTF">2025-07-30T06:20:00Z</dcterms:modified>
</cp:coreProperties>
</file>