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F3" w:rsidRDefault="00FB76F3" w:rsidP="00350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57E" w:rsidRPr="0035088A" w:rsidRDefault="007D4BA8" w:rsidP="00350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8A">
        <w:rPr>
          <w:rFonts w:ascii="Times New Roman" w:hAnsi="Times New Roman" w:cs="Times New Roman"/>
          <w:sz w:val="28"/>
          <w:szCs w:val="28"/>
        </w:rPr>
        <w:t>ИНФОРМАЦИЯ О РЕЗУЛЬТАТАХ ОТБОРА</w:t>
      </w:r>
    </w:p>
    <w:p w:rsidR="00D27BA1" w:rsidRDefault="00DA0365" w:rsidP="00DA0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637">
        <w:rPr>
          <w:rFonts w:ascii="Times New Roman" w:hAnsi="Times New Roman" w:cs="Times New Roman"/>
          <w:sz w:val="24"/>
          <w:szCs w:val="24"/>
        </w:rPr>
        <w:t xml:space="preserve">на предоставление субсидий из областного бюджета Ленинградской области </w:t>
      </w:r>
      <w:r w:rsidR="00550AAE" w:rsidRPr="00550AAE">
        <w:rPr>
          <w:rFonts w:ascii="Times New Roman" w:hAnsi="Times New Roman" w:cs="Times New Roman"/>
          <w:sz w:val="24"/>
          <w:szCs w:val="24"/>
        </w:rPr>
        <w:t xml:space="preserve">на финансовое обеспечение затрат, связанных с оказанием безвозмездных информационных, консультационных и образовательных услуг в сфере предпринимательской деятельности  и реализуемых мер поддержки малого и среднего предпринимательства   </w:t>
      </w:r>
    </w:p>
    <w:p w:rsidR="005B1777" w:rsidRDefault="005B1777" w:rsidP="00DA03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09"/>
        <w:gridCol w:w="4254"/>
        <w:gridCol w:w="1701"/>
        <w:gridCol w:w="1843"/>
      </w:tblGrid>
      <w:tr w:rsidR="007D4BA8" w:rsidRPr="00C81011" w:rsidTr="000C16C7">
        <w:tc>
          <w:tcPr>
            <w:tcW w:w="2409" w:type="dxa"/>
          </w:tcPr>
          <w:p w:rsidR="007D4BA8" w:rsidRPr="00C81011" w:rsidRDefault="0035088A" w:rsidP="003508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ата, время и место проведения рассмотрения и оценки заявок </w:t>
            </w:r>
          </w:p>
        </w:tc>
        <w:tc>
          <w:tcPr>
            <w:tcW w:w="7798" w:type="dxa"/>
            <w:gridSpan w:val="3"/>
          </w:tcPr>
          <w:p w:rsidR="00DA0365" w:rsidRPr="00C81011" w:rsidRDefault="00EE16B9" w:rsidP="00DF34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</w:t>
            </w:r>
            <w:r w:rsidR="003C1C2C" w:rsidRPr="003C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C1C2C" w:rsidRPr="003C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  <w:r w:rsidR="00DA0365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85C" w:rsidRPr="00C81011" w:rsidRDefault="00DA0365" w:rsidP="00DA03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 – Петербург,  </w:t>
            </w:r>
            <w:r w:rsidR="005B1777" w:rsidRPr="005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Смольного, д. 3, </w:t>
            </w:r>
            <w:proofErr w:type="spellStart"/>
            <w:r w:rsidR="005B1777" w:rsidRPr="005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B1777" w:rsidRPr="005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3-165 </w:t>
            </w: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365" w:rsidRPr="00C81011" w:rsidRDefault="00DA0365" w:rsidP="00DA03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A8" w:rsidRPr="00C81011" w:rsidTr="000C16C7">
        <w:tc>
          <w:tcPr>
            <w:tcW w:w="2409" w:type="dxa"/>
          </w:tcPr>
          <w:p w:rsidR="007D4BA8" w:rsidRPr="00C81011" w:rsidRDefault="0035088A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4E685C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рассмотрены</w:t>
            </w: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8" w:type="dxa"/>
            <w:gridSpan w:val="3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18"/>
              <w:gridCol w:w="252"/>
              <w:gridCol w:w="5212"/>
            </w:tblGrid>
            <w:tr w:rsidR="003C1C2C" w:rsidRPr="00C81011" w:rsidTr="005B1777">
              <w:trPr>
                <w:gridBefore w:val="1"/>
                <w:gridAfter w:val="1"/>
                <w:wBefore w:w="1397" w:type="pct"/>
                <w:wAfter w:w="3438" w:type="pct"/>
              </w:trPr>
              <w:tc>
                <w:tcPr>
                  <w:tcW w:w="166" w:type="pct"/>
                  <w:shd w:val="clear" w:color="auto" w:fill="auto"/>
                </w:tcPr>
                <w:p w:rsidR="003C1C2C" w:rsidRPr="00C81011" w:rsidRDefault="003C1C2C" w:rsidP="007C203B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B1777" w:rsidRPr="00880C5C" w:rsidTr="005B177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65"/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5B1777" w:rsidRPr="003C1C2C" w:rsidRDefault="005B1777" w:rsidP="003C1C2C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онд "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севоложский центр поддержки предпринимательства - </w:t>
                  </w:r>
                  <w:proofErr w:type="spellStart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бизнес-инкубатор</w:t>
                  </w:r>
                  <w:proofErr w:type="spellEnd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" </w:t>
                  </w:r>
                  <w:proofErr w:type="spellStart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микрокредитная</w:t>
                  </w:r>
                  <w:proofErr w:type="spellEnd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 компания </w:t>
                  </w:r>
                </w:p>
                <w:p w:rsidR="005B1777" w:rsidRPr="003C1C2C" w:rsidRDefault="00EE16B9" w:rsidP="00EE16B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EE16B9">
                    <w:rPr>
                      <w:rFonts w:ascii="Times New Roman" w:hAnsi="Times New Roman" w:cs="Times New Roman"/>
                      <w:bCs/>
                    </w:rPr>
                    <w:t>Фонд поддержки малого и среднего предпринимательства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- </w:t>
                  </w:r>
                  <w:proofErr w:type="spellStart"/>
                  <w:r w:rsidRPr="00EE16B9">
                    <w:rPr>
                      <w:rFonts w:ascii="Times New Roman" w:hAnsi="Times New Roman" w:cs="Times New Roman"/>
                      <w:bCs/>
                    </w:rPr>
                    <w:t>Микрокредитная</w:t>
                  </w:r>
                  <w:proofErr w:type="spellEnd"/>
                  <w:r w:rsidRPr="00EE16B9">
                    <w:rPr>
                      <w:rFonts w:ascii="Times New Roman" w:hAnsi="Times New Roman" w:cs="Times New Roman"/>
                      <w:bCs/>
                    </w:rPr>
                    <w:t xml:space="preserve"> компания МО "Город Гатчина"</w:t>
                  </w:r>
                </w:p>
              </w:tc>
            </w:tr>
            <w:tr w:rsidR="003C1C2C" w:rsidRPr="00C81011" w:rsidTr="005B1777">
              <w:trPr>
                <w:gridBefore w:val="1"/>
                <w:gridAfter w:val="1"/>
                <w:wBefore w:w="1397" w:type="pct"/>
                <w:wAfter w:w="3438" w:type="pct"/>
              </w:trPr>
              <w:tc>
                <w:tcPr>
                  <w:tcW w:w="166" w:type="pct"/>
                  <w:shd w:val="clear" w:color="auto" w:fill="auto"/>
                </w:tcPr>
                <w:p w:rsidR="003C1C2C" w:rsidRPr="00C81011" w:rsidRDefault="003C1C2C" w:rsidP="007C203B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66999" w:rsidRPr="00C81011" w:rsidRDefault="00066999" w:rsidP="00066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96" w:rsidRPr="00C81011" w:rsidTr="00EE16B9">
        <w:trPr>
          <w:trHeight w:val="378"/>
        </w:trPr>
        <w:tc>
          <w:tcPr>
            <w:tcW w:w="2409" w:type="dxa"/>
            <w:vMerge w:val="restart"/>
          </w:tcPr>
          <w:p w:rsidR="00F12A96" w:rsidRPr="00C81011" w:rsidRDefault="00F12A96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участниках отбора, заявки которых были отклонены</w:t>
            </w:r>
          </w:p>
          <w:p w:rsidR="00F12A96" w:rsidRPr="00C81011" w:rsidRDefault="00F12A96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4" w:type="dxa"/>
          </w:tcPr>
          <w:p w:rsidR="00F12A96" w:rsidRPr="00C81011" w:rsidRDefault="00F12A96" w:rsidP="00263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544" w:type="dxa"/>
            <w:gridSpan w:val="2"/>
          </w:tcPr>
          <w:p w:rsidR="00F12A96" w:rsidRPr="00550AAE" w:rsidRDefault="00F12A96" w:rsidP="00066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для отклонения</w:t>
            </w:r>
          </w:p>
        </w:tc>
      </w:tr>
      <w:tr w:rsidR="00F12A96" w:rsidRPr="00C81011" w:rsidTr="00EE16B9">
        <w:trPr>
          <w:trHeight w:val="375"/>
        </w:trPr>
        <w:tc>
          <w:tcPr>
            <w:tcW w:w="2409" w:type="dxa"/>
            <w:vMerge/>
          </w:tcPr>
          <w:p w:rsidR="00F12A96" w:rsidRPr="00C81011" w:rsidRDefault="00F12A96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vAlign w:val="center"/>
          </w:tcPr>
          <w:p w:rsidR="00F12A96" w:rsidRPr="003C1C2C" w:rsidRDefault="00EE16B9" w:rsidP="00494B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  <w:tc>
          <w:tcPr>
            <w:tcW w:w="3544" w:type="dxa"/>
            <w:gridSpan w:val="2"/>
            <w:vAlign w:val="center"/>
          </w:tcPr>
          <w:p w:rsidR="00F12A96" w:rsidRPr="00F12A96" w:rsidRDefault="00F12A96" w:rsidP="005B1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AAE" w:rsidRPr="00C81011" w:rsidTr="0010049E">
        <w:trPr>
          <w:trHeight w:val="416"/>
        </w:trPr>
        <w:tc>
          <w:tcPr>
            <w:tcW w:w="2409" w:type="dxa"/>
            <w:vMerge w:val="restart"/>
          </w:tcPr>
          <w:p w:rsidR="00550AAE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AAE" w:rsidRPr="00C81011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субсидии, с которым заключается соглашение, и размер предоставляемой ему субсидии </w:t>
            </w:r>
          </w:p>
        </w:tc>
        <w:tc>
          <w:tcPr>
            <w:tcW w:w="4254" w:type="dxa"/>
            <w:vAlign w:val="center"/>
          </w:tcPr>
          <w:p w:rsidR="00550AAE" w:rsidRPr="00C81011" w:rsidRDefault="00550AAE" w:rsidP="007C20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1" w:type="dxa"/>
            <w:vAlign w:val="center"/>
          </w:tcPr>
          <w:p w:rsidR="00550AAE" w:rsidRPr="00C81011" w:rsidRDefault="00550AAE" w:rsidP="00FB7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организации</w:t>
            </w:r>
          </w:p>
        </w:tc>
        <w:tc>
          <w:tcPr>
            <w:tcW w:w="1843" w:type="dxa"/>
            <w:vAlign w:val="center"/>
          </w:tcPr>
          <w:p w:rsidR="00550AAE" w:rsidRPr="00C81011" w:rsidRDefault="00550AAE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субсидии,</w:t>
            </w:r>
          </w:p>
          <w:p w:rsidR="00550AAE" w:rsidRPr="00C81011" w:rsidRDefault="00550AAE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EE16B9" w:rsidRPr="009B6BF5" w:rsidTr="005E3DEC">
        <w:trPr>
          <w:trHeight w:val="241"/>
        </w:trPr>
        <w:tc>
          <w:tcPr>
            <w:tcW w:w="2409" w:type="dxa"/>
            <w:vMerge/>
          </w:tcPr>
          <w:p w:rsidR="00EE16B9" w:rsidRPr="009B6BF5" w:rsidRDefault="00EE16B9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vAlign w:val="center"/>
          </w:tcPr>
          <w:p w:rsidR="00EE16B9" w:rsidRDefault="00EE16B9" w:rsidP="00494B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3C1C2C">
              <w:rPr>
                <w:rFonts w:ascii="Times New Roman" w:hAnsi="Times New Roman" w:cs="Times New Roman"/>
                <w:color w:val="000000"/>
              </w:rPr>
              <w:t>онд "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3C1C2C">
              <w:rPr>
                <w:rFonts w:ascii="Times New Roman" w:hAnsi="Times New Roman" w:cs="Times New Roman"/>
                <w:color w:val="000000"/>
              </w:rPr>
              <w:t xml:space="preserve">севоложский центр поддержки предпринимательства - </w:t>
            </w:r>
            <w:proofErr w:type="spellStart"/>
            <w:r w:rsidRPr="003C1C2C">
              <w:rPr>
                <w:rFonts w:ascii="Times New Roman" w:hAnsi="Times New Roman" w:cs="Times New Roman"/>
                <w:color w:val="000000"/>
              </w:rPr>
              <w:t>бизнес-инкубатор</w:t>
            </w:r>
            <w:proofErr w:type="spellEnd"/>
            <w:r w:rsidRPr="003C1C2C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3C1C2C">
              <w:rPr>
                <w:rFonts w:ascii="Times New Roman" w:hAnsi="Times New Roman" w:cs="Times New Roman"/>
                <w:color w:val="000000"/>
              </w:rPr>
              <w:t>микрокредитная</w:t>
            </w:r>
            <w:proofErr w:type="spellEnd"/>
            <w:r w:rsidRPr="003C1C2C">
              <w:rPr>
                <w:rFonts w:ascii="Times New Roman" w:hAnsi="Times New Roman" w:cs="Times New Roman"/>
                <w:color w:val="000000"/>
              </w:rPr>
              <w:t xml:space="preserve"> компания</w:t>
            </w:r>
          </w:p>
          <w:p w:rsidR="00EE16B9" w:rsidRPr="003C1C2C" w:rsidRDefault="00EE16B9" w:rsidP="00494BB5">
            <w:pPr>
              <w:rPr>
                <w:rFonts w:ascii="Times New Roman" w:hAnsi="Times New Roman" w:cs="Times New Roman"/>
                <w:bCs/>
              </w:rPr>
            </w:pPr>
            <w:r w:rsidRPr="003C1C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E16B9" w:rsidRPr="005B1777" w:rsidRDefault="00EE16B9" w:rsidP="00494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1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4703470254</w:t>
            </w:r>
          </w:p>
        </w:tc>
        <w:tc>
          <w:tcPr>
            <w:tcW w:w="1843" w:type="dxa"/>
          </w:tcPr>
          <w:p w:rsidR="00EE16B9" w:rsidRDefault="00EE16B9" w:rsidP="00C7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9" w:rsidRDefault="00EE16B9" w:rsidP="00C7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9" w:rsidRPr="00EE16B9" w:rsidRDefault="00EE16B9" w:rsidP="00C7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B9">
              <w:rPr>
                <w:rFonts w:ascii="Times New Roman" w:hAnsi="Times New Roman" w:cs="Times New Roman"/>
                <w:sz w:val="24"/>
                <w:szCs w:val="24"/>
              </w:rPr>
              <w:t>264 000,0</w:t>
            </w:r>
          </w:p>
        </w:tc>
      </w:tr>
      <w:tr w:rsidR="00EE16B9" w:rsidRPr="009B6BF5" w:rsidTr="005E3DEC">
        <w:trPr>
          <w:trHeight w:val="1117"/>
        </w:trPr>
        <w:tc>
          <w:tcPr>
            <w:tcW w:w="2409" w:type="dxa"/>
            <w:vMerge/>
          </w:tcPr>
          <w:p w:rsidR="00EE16B9" w:rsidRPr="009B6BF5" w:rsidRDefault="00EE16B9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vAlign w:val="center"/>
          </w:tcPr>
          <w:p w:rsidR="00EE16B9" w:rsidRPr="003C1C2C" w:rsidRDefault="00EE16B9" w:rsidP="00EE16B9">
            <w:pPr>
              <w:rPr>
                <w:rFonts w:ascii="Times New Roman" w:hAnsi="Times New Roman" w:cs="Times New Roman"/>
                <w:bCs/>
              </w:rPr>
            </w:pPr>
            <w:r w:rsidRPr="00EE16B9">
              <w:rPr>
                <w:rFonts w:ascii="Times New Roman" w:hAnsi="Times New Roman" w:cs="Times New Roman"/>
                <w:bCs/>
              </w:rPr>
              <w:t>Фонд поддержки малого и среднего предпринимательства</w:t>
            </w:r>
            <w:r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 w:rsidRPr="00EE16B9">
              <w:rPr>
                <w:rFonts w:ascii="Times New Roman" w:hAnsi="Times New Roman" w:cs="Times New Roman"/>
                <w:bCs/>
              </w:rPr>
              <w:t>Микрокредитная</w:t>
            </w:r>
            <w:proofErr w:type="spellEnd"/>
            <w:r w:rsidRPr="00EE16B9">
              <w:rPr>
                <w:rFonts w:ascii="Times New Roman" w:hAnsi="Times New Roman" w:cs="Times New Roman"/>
                <w:bCs/>
              </w:rPr>
              <w:t xml:space="preserve"> компания МО "Город Гатчина"</w:t>
            </w:r>
          </w:p>
        </w:tc>
        <w:tc>
          <w:tcPr>
            <w:tcW w:w="1701" w:type="dxa"/>
            <w:vAlign w:val="center"/>
          </w:tcPr>
          <w:p w:rsidR="00EE16B9" w:rsidRPr="005B1777" w:rsidRDefault="00EE16B9" w:rsidP="00BE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B9">
              <w:rPr>
                <w:rFonts w:ascii="Times New Roman" w:hAnsi="Times New Roman" w:cs="Times New Roman"/>
                <w:sz w:val="24"/>
                <w:szCs w:val="24"/>
              </w:rPr>
              <w:t>4705014634</w:t>
            </w:r>
          </w:p>
        </w:tc>
        <w:tc>
          <w:tcPr>
            <w:tcW w:w="1843" w:type="dxa"/>
          </w:tcPr>
          <w:p w:rsidR="00EE16B9" w:rsidRDefault="00EE16B9" w:rsidP="00C7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9" w:rsidRDefault="00EE16B9" w:rsidP="00C7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B9" w:rsidRPr="00EE16B9" w:rsidRDefault="00EE16B9" w:rsidP="00C7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B9">
              <w:rPr>
                <w:rFonts w:ascii="Times New Roman" w:hAnsi="Times New Roman" w:cs="Times New Roman"/>
                <w:sz w:val="24"/>
                <w:szCs w:val="24"/>
              </w:rPr>
              <w:t>243 126,0</w:t>
            </w:r>
          </w:p>
        </w:tc>
      </w:tr>
    </w:tbl>
    <w:p w:rsidR="007D4BA8" w:rsidRPr="009B6BF5" w:rsidRDefault="007D4BA8" w:rsidP="00FB76F3">
      <w:pPr>
        <w:rPr>
          <w:rFonts w:ascii="Times New Roman" w:hAnsi="Times New Roman" w:cs="Times New Roman"/>
          <w:sz w:val="26"/>
          <w:szCs w:val="26"/>
        </w:rPr>
      </w:pPr>
    </w:p>
    <w:sectPr w:rsidR="007D4BA8" w:rsidRPr="009B6BF5" w:rsidSect="00550A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B"/>
    <w:rsid w:val="00066999"/>
    <w:rsid w:val="000C16C7"/>
    <w:rsid w:val="0010049E"/>
    <w:rsid w:val="002635A9"/>
    <w:rsid w:val="0035088A"/>
    <w:rsid w:val="003707BB"/>
    <w:rsid w:val="003C1C2C"/>
    <w:rsid w:val="003F7333"/>
    <w:rsid w:val="004E685C"/>
    <w:rsid w:val="00550AAE"/>
    <w:rsid w:val="005B1777"/>
    <w:rsid w:val="005B2536"/>
    <w:rsid w:val="00713637"/>
    <w:rsid w:val="007152E2"/>
    <w:rsid w:val="00735E58"/>
    <w:rsid w:val="007D4BA8"/>
    <w:rsid w:val="009B6BF5"/>
    <w:rsid w:val="00AF580D"/>
    <w:rsid w:val="00B038DC"/>
    <w:rsid w:val="00B6157E"/>
    <w:rsid w:val="00C059E0"/>
    <w:rsid w:val="00C81011"/>
    <w:rsid w:val="00D27BA1"/>
    <w:rsid w:val="00DA0365"/>
    <w:rsid w:val="00E40C0B"/>
    <w:rsid w:val="00EE16B9"/>
    <w:rsid w:val="00EF6FDB"/>
    <w:rsid w:val="00F12A96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Валентина Владимировна Дрожжина</cp:lastModifiedBy>
  <cp:revision>6</cp:revision>
  <dcterms:created xsi:type="dcterms:W3CDTF">2023-04-24T06:18:00Z</dcterms:created>
  <dcterms:modified xsi:type="dcterms:W3CDTF">2023-12-05T14:31:00Z</dcterms:modified>
</cp:coreProperties>
</file>